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u21kbcr208l1" w:id="0"/>
      <w:bookmarkEnd w:id="0"/>
      <w:r w:rsidDel="00000000" w:rsidR="00000000" w:rsidRPr="00000000">
        <w:rPr>
          <w:rtl w:val="0"/>
        </w:rPr>
        <w:t xml:space="preserve">Internal battery RB (6.4V/36Ah)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h6b7b8ggweis" w:id="1"/>
      <w:bookmarkEnd w:id="1"/>
      <w:r w:rsidDel="00000000" w:rsidR="00000000" w:rsidRPr="00000000">
        <w:rPr>
          <w:rtl w:val="0"/>
        </w:rPr>
        <w:t xml:space="preserve">Zestaw 36 ładowalnych baterii LiFePO4 do zainstalowania w Hub BP Jeweller</w:t>
      </w:r>
    </w:p>
    <w:tbl>
      <w:tblPr>
        <w:tblStyle w:val="Table1"/>
        <w:tblW w:w="12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05"/>
        <w:gridCol w:w="6915"/>
        <w:tblGridChange w:id="0">
          <w:tblGrid>
            <w:gridCol w:w="5205"/>
            <w:gridCol w:w="69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Rodzaj baterii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 × IFR18650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Ładowalne ogniwa litowo-żelazowo-fosforanowe (LiFePO4).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Konfiguracja baterii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2S18P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6,4 V⎓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Pojemność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 Ah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p4s14py1058v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Maksymalny prąd obciążenia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3000 mA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4,5 V⎓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h5qk2z1lr1c1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Warunki ładowania i rozładowania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temperatury ładowania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 °C do +45 °C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 °F do 113 °F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Wilgotność względna podczas ładowania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temperatury rozładowania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−25 °C do +65 °C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−13 °F do 149 °F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Wilgotność względna rozładowania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fb92yt6zx41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Warunki przechowywania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temperatury przechowywania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−20 °C do +45 °C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−4 °F do 113 °F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Wilgotność przechowywania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7pywdclje08s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Transport i przewożenie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Napięcie podczas przewożenia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6,0 - 6,4 V⎓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Wymagania dotyczące transportu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przypadku transportu lotniczego baterie litowe muszą być naładowane do nie więcej niż 30% ich nominalnej pojemności. Napięcie przewożenia spełnia ten wymóg.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przypadku innych rodzajów transportu baterię należy przewozić zgodnie z obowiązującymi przepisami i wymogami przewoźnika.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Uwagi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Nie wolno wystawiać baterii na działanie otwartego ognia, iskier lub innych źródeł zapłonu.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Nie należy zwierać zacisków zasilania.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Nie wolno demontować ani odkształcać baterii.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Unikaj nadmiernych wstrząsów mechanicznych lub wibracji.</w:t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Baterii należy używać wyłącznie z kompatybilnymi urządzeniami.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Hub BP Jeweller nie odpowiada za ładowanie tej baterii.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Bateria musi zostać zainstalowany w stanie pełnego naładowania.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133 × 120 × 51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5,24″ × 4,72″ × 2,01″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1,52 kg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3,34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Rodzaj złącza baterii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Molex 2139-2 lub podobny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−25 °C do +65 °C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−13 °F do 149 °F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Wilgotność względna podczas pracy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35% do 85%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Internal battery RB (6.4V/36Ah)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Adapter kablowy do ładowania baterii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</w:p>
        </w:tc>
      </w:tr>
    </w:tbl>
    <w:p w:rsidR="00000000" w:rsidDel="00000000" w:rsidP="00000000" w:rsidRDefault="00000000" w:rsidRPr="00000000" w14:paraId="00000058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