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>
          <w:rFonts w:ascii="Roboto" w:cs="Roboto" w:eastAsia="Roboto" w:hAnsi="Roboto"/>
        </w:rPr>
      </w:pPr>
      <w:bookmarkStart w:colFirst="0" w:colLast="0" w:name="_qsakyolc69n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Curtain Outdoor Mini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69fr7fnlu2wy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Wireless dual-technology curtain motion detector for outdoor and indoor use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7755"/>
        <w:tblGridChange w:id="0">
          <w:tblGrid>
            <w:gridCol w:w="2985"/>
            <w:gridCol w:w="77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Advanced anti-sabotage.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Remote control and configuration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Frequency bands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Between the detector and a hub (or a range extender) in an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All stored and transmitted data are protected by block encryption featuring a dynamic key.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[icon]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Wings communication technology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hd w:fill="ffffff" w:val="clear"/>
              <w:spacing w:after="24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Proprietary wireless communication technology for uploading firmware updates.</w:t>
            </w:r>
          </w:p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after="24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hd w:fill="ffffff" w:val="clear"/>
              <w:spacing w:after="0" w:lineRule="auto"/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Advanced anti-sabotage.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hd w:fill="ffffff" w:val="clear"/>
              <w:spacing w:after="0" w:lineRule="auto"/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Data packets reload in case of transmission errors.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b w:val="1"/>
                <w:bCs w:val="1"/>
                <w:color w:val="1155cc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Frequency bands</w:t>
            </w:r>
          </w:p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36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37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38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39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Between the detector and a hub (or a range extender) in an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All stored and transmitted data are protected by block encryption featuring a dynamic key.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To prevent radio interference and jamming.</w:t>
            </w:r>
          </w:p>
          <w:p w:rsidR="00000000" w:rsidDel="00000000" w:rsidP="00000000" w:rsidRDefault="00000000" w:rsidRPr="00000000" w14:paraId="00000045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Detection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Sensitive elements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× PIR sensor</w:t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× K-band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microwave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sensor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K-band microwave sensor to prevent false alarms caused by thermal interference.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Operation frequency: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24 GHz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4"/>
                <w:szCs w:val="24"/>
                <w:highlight w:val="white"/>
                <w:rtl w:val="0"/>
              </w:rPr>
              <w:t xml:space="preserve">Motion detection distance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5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m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16.4 ft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When installed at a height of 1 m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When installed at a height of 3.3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Motion detection angles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horizontal: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15°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vertical: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100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Motion detection speed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color w:val="b4a7d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0.3 to 2.0 m/s</w:t>
            </w:r>
            <w:r w:rsidDel="00000000" w:rsidR="00000000" w:rsidRPr="00000000">
              <w:rPr>
                <w:rFonts w:ascii="Roboto" w:cs="Roboto" w:eastAsia="Roboto" w:hAnsi="Roboto"/>
                <w:color w:val="b4a7d6"/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to 6.6 ft/s</w:t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The direction of the detector lens should be perpendicular to an alleged intrusion path into the facility.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Sensitivity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3 levels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Adjusted by a PRO or a user with admin rights in the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Pet immunity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height: up to 100 cm (3.3 ft)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weight: irrelevant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The detector should be installed at a height of 1 meter, and the slider on its enclosure should be set to 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sz w:val="24"/>
                <w:szCs w:val="24"/>
                <w:highlight w:val="white"/>
                <w:rtl w:val="0"/>
              </w:rPr>
              <w:t xml:space="preserve">Pet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position.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The detector should be installed at a height of 3.3 feet, and the slider on its enclosure should be set to 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sz w:val="24"/>
                <w:szCs w:val="24"/>
                <w:highlight w:val="white"/>
                <w:rtl w:val="0"/>
              </w:rPr>
              <w:t xml:space="preserve">Pet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position.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False alarm prevention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dual motion detection technology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SmartDetect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Software algorithm.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Temperature compensation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666666"/>
                <w:sz w:val="24"/>
                <w:szCs w:val="24"/>
                <w:highlight w:val="white"/>
                <w:rtl w:val="0"/>
              </w:rPr>
              <w:t xml:space="preserve">Effective motion detection at temperatures from −25 °C to +60 °C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Nova Mono" w:cs="Nova Mono" w:eastAsia="Nova Mono" w:hAnsi="Nova Mono"/>
                <w:color w:val="666666"/>
                <w:sz w:val="24"/>
                <w:szCs w:val="24"/>
                <w:highlight w:val="white"/>
                <w:rtl w:val="0"/>
              </w:rPr>
              <w:t xml:space="preserve">−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13 °F to +140 °F)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Recommendations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The device's recommended installation height is 5 m on the ceiling and 1 m on the side.</w:t>
            </w:r>
          </w:p>
          <w:p w:rsidR="00000000" w:rsidDel="00000000" w:rsidP="00000000" w:rsidRDefault="00000000" w:rsidRPr="00000000" w14:paraId="00000070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The device's recommended installation height is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16.4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ft on the ceiling and 3.3 ft on the side.</w:t>
            </w:r>
          </w:p>
          <w:p w:rsidR="00000000" w:rsidDel="00000000" w:rsidP="00000000" w:rsidRDefault="00000000" w:rsidRPr="00000000" w14:paraId="00000071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The device is designed for indoor and outdoor use.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Sabotage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protection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Tamper alarm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Notifications on attempts to detach the detector from the surface or remove it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Protection against spoofing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Anti-masking system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detects attempts to block the detector 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Accelerometer</w:t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alarm when the detector is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moved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Must be activated when the detector is installed on third-party brackets.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Holding screw</w:t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To secure the detector on SmartBracket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Communication loss detection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after 36 s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Detection time depends on Jeweller or Jeweller/Fibra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Power supply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 × CR123A</w:t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Type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type 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3 years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Detector’s operating voltage range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4.1−6.2 V⎓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Detector’s nominal operating voltage</w:t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6 V⎓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Quiescent detector’s current consumption at nominal voltage</w:t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30 μA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Maximum detector’s current consumption at nominal voltage</w:t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600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Full battery capacity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1,600 mAh</w:t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Low battery voltage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4.48 V⎓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Low battery recovery voltage</w:t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5.14 V⎓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4.1 V⎓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Device is switched off.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End-of-life battery capacity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170 mAh</w:t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Manufacturer</w:t>
            </w:r>
          </w:p>
          <w:p w:rsidR="00000000" w:rsidDel="00000000" w:rsidP="00000000" w:rsidRDefault="00000000" w:rsidRPr="00000000" w14:paraId="000000A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Huiderui or Panasonic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Enclosure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Dimensions of detector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145 × 32 × 43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5.71″ × 1.26″ × 1.69″</w:t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Dimensions of detector with angle mount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145 × 44 × 54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5.71″ × 1.73″ × 2.13″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Weight of detector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130 g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4.59 oz</w:t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Weight of angle mount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20 g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0.7 oz</w:t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from −25 °C to +60 °C </w:t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from –13 °F to +140 °F</w:t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up to 95%</w:t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IP55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White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Complete set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Curtain Outdoor Mini Jeweller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SmartBracket mounting panel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 × CR123A battery (pre-installed)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Angle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mount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Quick start guide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566.929133858267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